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BC" w:rsidRDefault="00273759">
      <w:pPr>
        <w:rPr>
          <w:lang w:val="de-DE"/>
        </w:rPr>
      </w:pPr>
      <w:r>
        <w:rPr>
          <w:lang w:val="lt-LT"/>
        </w:rPr>
        <w:t xml:space="preserve">die </w:t>
      </w:r>
      <w:r>
        <w:rPr>
          <w:lang w:val="de-DE"/>
        </w:rPr>
        <w:t>Zeichentrickfilme</w:t>
      </w:r>
    </w:p>
    <w:p w:rsidR="00273759" w:rsidRDefault="00273759">
      <w:pPr>
        <w:rPr>
          <w:lang w:val="de-DE"/>
        </w:rPr>
      </w:pPr>
      <w:r>
        <w:rPr>
          <w:lang w:val="de-DE"/>
        </w:rPr>
        <w:t>lesen – las – gelesen</w:t>
      </w:r>
    </w:p>
    <w:p w:rsidR="00273759" w:rsidRDefault="00273759">
      <w:pPr>
        <w:rPr>
          <w:lang w:val="de-DE"/>
        </w:rPr>
      </w:pPr>
      <w:r>
        <w:rPr>
          <w:lang w:val="de-DE"/>
        </w:rPr>
        <w:t xml:space="preserve">sehen – sah – gesehen </w:t>
      </w:r>
    </w:p>
    <w:p w:rsidR="00273759" w:rsidRDefault="00273759">
      <w:pPr>
        <w:rPr>
          <w:lang w:val="de-DE"/>
        </w:rPr>
      </w:pPr>
      <w:r>
        <w:rPr>
          <w:lang w:val="de-DE"/>
        </w:rPr>
        <w:t xml:space="preserve">überprüfen – überprüfte – überprüft </w:t>
      </w:r>
    </w:p>
    <w:p w:rsidR="00273759" w:rsidRDefault="00273759">
      <w:pPr>
        <w:rPr>
          <w:lang w:val="de-DE"/>
        </w:rPr>
      </w:pPr>
      <w:r>
        <w:rPr>
          <w:lang w:val="de-DE"/>
        </w:rPr>
        <w:t xml:space="preserve">das Genus / das Geschlecht </w:t>
      </w:r>
    </w:p>
    <w:p w:rsidR="00273759" w:rsidRDefault="00273759">
      <w:pPr>
        <w:rPr>
          <w:lang w:val="de-DE"/>
        </w:rPr>
      </w:pPr>
      <w:r>
        <w:rPr>
          <w:lang w:val="de-DE"/>
        </w:rPr>
        <w:t>Mann – männlich</w:t>
      </w:r>
    </w:p>
    <w:p w:rsidR="00273759" w:rsidRDefault="00273759">
      <w:pPr>
        <w:rPr>
          <w:lang w:val="de-DE"/>
        </w:rPr>
      </w:pPr>
      <w:r>
        <w:rPr>
          <w:lang w:val="de-DE"/>
        </w:rPr>
        <w:t xml:space="preserve">Frau – weiblich </w:t>
      </w:r>
    </w:p>
    <w:p w:rsidR="00C1561A" w:rsidRDefault="00C1561A">
      <w:pPr>
        <w:rPr>
          <w:i/>
          <w:lang w:val="de-DE"/>
        </w:rPr>
      </w:pPr>
      <w:r w:rsidRPr="00C1561A">
        <w:rPr>
          <w:i/>
          <w:lang w:val="de-DE"/>
        </w:rPr>
        <w:t xml:space="preserve">das Weib </w:t>
      </w:r>
    </w:p>
    <w:p w:rsidR="00C1561A" w:rsidRDefault="00C1561A">
      <w:pPr>
        <w:rPr>
          <w:i/>
          <w:lang w:val="de-DE"/>
        </w:rPr>
      </w:pPr>
      <w:r>
        <w:rPr>
          <w:i/>
          <w:lang w:val="de-DE"/>
        </w:rPr>
        <w:t xml:space="preserve">der Altweibersommer </w:t>
      </w:r>
    </w:p>
    <w:p w:rsidR="00C1561A" w:rsidRDefault="00C1561A">
      <w:pPr>
        <w:rPr>
          <w:i/>
          <w:lang w:val="de-DE"/>
        </w:rPr>
      </w:pPr>
      <w:r>
        <w:rPr>
          <w:i/>
          <w:lang w:val="de-DE"/>
        </w:rPr>
        <w:t xml:space="preserve">der Tor – das Tor </w:t>
      </w:r>
    </w:p>
    <w:p w:rsidR="00C1561A" w:rsidRDefault="00C1561A">
      <w:pPr>
        <w:rPr>
          <w:i/>
          <w:lang w:val="de-DE"/>
        </w:rPr>
      </w:pPr>
      <w:r>
        <w:rPr>
          <w:i/>
          <w:lang w:val="de-DE"/>
        </w:rPr>
        <w:t>die Bank – die Bank</w:t>
      </w:r>
    </w:p>
    <w:p w:rsidR="00C1561A" w:rsidRDefault="00C1561A">
      <w:pPr>
        <w:rPr>
          <w:i/>
          <w:lang w:val="de-DE"/>
        </w:rPr>
      </w:pPr>
      <w:r>
        <w:rPr>
          <w:i/>
          <w:lang w:val="de-DE"/>
        </w:rPr>
        <w:t>die Mutter – die Mutter</w:t>
      </w:r>
    </w:p>
    <w:p w:rsidR="00C1561A" w:rsidRDefault="00C1561A">
      <w:pPr>
        <w:rPr>
          <w:i/>
          <w:lang w:val="de-DE"/>
        </w:rPr>
      </w:pPr>
      <w:r>
        <w:rPr>
          <w:i/>
          <w:lang w:val="de-DE"/>
        </w:rPr>
        <w:t>der Kiefer – die Kiefer</w:t>
      </w:r>
    </w:p>
    <w:p w:rsidR="00C1561A" w:rsidRDefault="00C1561A">
      <w:pPr>
        <w:rPr>
          <w:i/>
          <w:lang w:val="de-DE"/>
        </w:rPr>
      </w:pPr>
    </w:p>
    <w:p w:rsidR="00C1561A" w:rsidRDefault="00C1561A">
      <w:pPr>
        <w:rPr>
          <w:i/>
          <w:lang w:val="de-DE"/>
        </w:rPr>
      </w:pPr>
      <w:r>
        <w:rPr>
          <w:i/>
          <w:lang w:val="de-DE"/>
        </w:rPr>
        <w:t xml:space="preserve">der/das/die Dschungel </w:t>
      </w:r>
    </w:p>
    <w:p w:rsidR="00C1561A" w:rsidRDefault="00C1561A">
      <w:pPr>
        <w:rPr>
          <w:i/>
          <w:lang w:val="de-DE"/>
        </w:rPr>
      </w:pPr>
      <w:r>
        <w:rPr>
          <w:i/>
          <w:lang w:val="de-DE"/>
        </w:rPr>
        <w:t>der/das/die Joghurt</w:t>
      </w:r>
    </w:p>
    <w:p w:rsidR="00C1561A" w:rsidRDefault="00C1561A">
      <w:pPr>
        <w:rPr>
          <w:i/>
          <w:lang w:val="de-DE"/>
        </w:rPr>
      </w:pPr>
    </w:p>
    <w:p w:rsidR="00C1561A" w:rsidRDefault="00C1561A">
      <w:pPr>
        <w:rPr>
          <w:i/>
          <w:lang w:val="de-DE"/>
        </w:rPr>
      </w:pPr>
      <w:r>
        <w:rPr>
          <w:i/>
          <w:lang w:val="de-DE"/>
        </w:rPr>
        <w:t xml:space="preserve">fernsehen – das Fernsehen </w:t>
      </w:r>
      <w:r w:rsidR="00382E3B">
        <w:rPr>
          <w:i/>
          <w:lang w:val="de-DE"/>
        </w:rPr>
        <w:t>–</w:t>
      </w:r>
      <w:r>
        <w:rPr>
          <w:i/>
          <w:lang w:val="de-DE"/>
        </w:rPr>
        <w:t xml:space="preserve"> </w:t>
      </w:r>
      <w:r w:rsidR="00382E3B">
        <w:rPr>
          <w:i/>
          <w:lang w:val="de-DE"/>
        </w:rPr>
        <w:t xml:space="preserve">televizija </w:t>
      </w:r>
    </w:p>
    <w:p w:rsidR="00C1561A" w:rsidRDefault="00C1561A">
      <w:pPr>
        <w:rPr>
          <w:i/>
          <w:lang w:val="de-DE"/>
        </w:rPr>
      </w:pPr>
      <w:r>
        <w:rPr>
          <w:i/>
          <w:lang w:val="de-DE"/>
        </w:rPr>
        <w:t xml:space="preserve">der Fernseher – televizorius </w:t>
      </w:r>
    </w:p>
    <w:p w:rsidR="00382E3B" w:rsidRDefault="00382E3B">
      <w:pPr>
        <w:rPr>
          <w:i/>
          <w:lang w:val="de-DE"/>
        </w:rPr>
      </w:pPr>
    </w:p>
    <w:p w:rsidR="00382E3B" w:rsidRDefault="00382E3B">
      <w:pPr>
        <w:rPr>
          <w:i/>
          <w:lang w:val="de-DE"/>
        </w:rPr>
      </w:pPr>
      <w:r>
        <w:rPr>
          <w:i/>
          <w:lang w:val="de-DE"/>
        </w:rPr>
        <w:t xml:space="preserve">hören </w:t>
      </w:r>
    </w:p>
    <w:p w:rsidR="00382E3B" w:rsidRDefault="00382E3B">
      <w:pPr>
        <w:rPr>
          <w:i/>
          <w:lang w:val="de-DE"/>
        </w:rPr>
      </w:pPr>
      <w:r>
        <w:rPr>
          <w:i/>
          <w:lang w:val="de-DE"/>
        </w:rPr>
        <w:t>horchen</w:t>
      </w:r>
    </w:p>
    <w:p w:rsidR="00382E3B" w:rsidRDefault="00382E3B">
      <w:pPr>
        <w:rPr>
          <w:i/>
          <w:lang w:val="de-DE"/>
        </w:rPr>
      </w:pPr>
      <w:r>
        <w:rPr>
          <w:i/>
          <w:lang w:val="de-DE"/>
        </w:rPr>
        <w:t xml:space="preserve">Imperativ – horch </w:t>
      </w:r>
    </w:p>
    <w:p w:rsidR="00382E3B" w:rsidRDefault="00382E3B">
      <w:pPr>
        <w:rPr>
          <w:i/>
          <w:lang w:val="de-DE"/>
        </w:rPr>
      </w:pPr>
      <w:r>
        <w:rPr>
          <w:i/>
          <w:lang w:val="de-DE"/>
        </w:rPr>
        <w:tab/>
        <w:t xml:space="preserve">Horch – Audi </w:t>
      </w:r>
    </w:p>
    <w:p w:rsidR="00382E3B" w:rsidRDefault="00382E3B">
      <w:pPr>
        <w:rPr>
          <w:i/>
          <w:lang w:val="de-DE"/>
        </w:rPr>
      </w:pPr>
    </w:p>
    <w:p w:rsidR="00382E3B" w:rsidRDefault="00382E3B">
      <w:pPr>
        <w:rPr>
          <w:i/>
          <w:lang w:val="de-DE"/>
        </w:rPr>
      </w:pPr>
      <w:r>
        <w:rPr>
          <w:i/>
          <w:lang w:val="de-DE"/>
        </w:rPr>
        <w:t>fangen – das Fangen / der Fang</w:t>
      </w:r>
    </w:p>
    <w:p w:rsidR="00AD309D" w:rsidRPr="00C1561A" w:rsidRDefault="00AD309D">
      <w:pPr>
        <w:rPr>
          <w:i/>
          <w:lang w:val="de-DE"/>
        </w:rPr>
      </w:pPr>
      <w:r>
        <w:rPr>
          <w:i/>
          <w:lang w:val="de-DE"/>
        </w:rPr>
        <w:t>gehen – das Gehen / der G</w:t>
      </w:r>
      <w:bookmarkStart w:id="0" w:name="_GoBack"/>
      <w:r>
        <w:rPr>
          <w:i/>
          <w:lang w:val="de-DE"/>
        </w:rPr>
        <w:t>a</w:t>
      </w:r>
      <w:bookmarkEnd w:id="0"/>
      <w:r>
        <w:rPr>
          <w:i/>
          <w:lang w:val="de-DE"/>
        </w:rPr>
        <w:t xml:space="preserve">ng </w:t>
      </w:r>
    </w:p>
    <w:sectPr w:rsidR="00AD309D" w:rsidRPr="00C1561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6B" w:rsidRDefault="00B44E6B" w:rsidP="004F73AD">
      <w:pPr>
        <w:spacing w:after="0" w:line="240" w:lineRule="auto"/>
      </w:pPr>
      <w:r>
        <w:separator/>
      </w:r>
    </w:p>
  </w:endnote>
  <w:endnote w:type="continuationSeparator" w:id="0">
    <w:p w:rsidR="00B44E6B" w:rsidRDefault="00B44E6B" w:rsidP="004F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6B" w:rsidRDefault="00B44E6B" w:rsidP="004F73AD">
      <w:pPr>
        <w:spacing w:after="0" w:line="240" w:lineRule="auto"/>
      </w:pPr>
      <w:r>
        <w:separator/>
      </w:r>
    </w:p>
  </w:footnote>
  <w:footnote w:type="continuationSeparator" w:id="0">
    <w:p w:rsidR="00B44E6B" w:rsidRDefault="00B44E6B" w:rsidP="004F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AD" w:rsidRDefault="004F73AD">
    <w:pPr>
      <w:pStyle w:val="Header"/>
    </w:pPr>
    <w:r>
      <w:t>2023-11-29 | REIZ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AD"/>
    <w:rsid w:val="00273759"/>
    <w:rsid w:val="00382E3B"/>
    <w:rsid w:val="004F73AD"/>
    <w:rsid w:val="00AD309D"/>
    <w:rsid w:val="00B44E6B"/>
    <w:rsid w:val="00B768BC"/>
    <w:rsid w:val="00C1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361F"/>
  <w15:chartTrackingRefBased/>
  <w15:docId w15:val="{2D268725-D813-4891-9DEF-FA6DC75A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3AD"/>
  </w:style>
  <w:style w:type="paragraph" w:styleId="Footer">
    <w:name w:val="footer"/>
    <w:basedOn w:val="Normal"/>
    <w:link w:val="FooterChar"/>
    <w:uiPriority w:val="99"/>
    <w:unhideWhenUsed/>
    <w:rsid w:val="004F7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Auditorija</dc:creator>
  <cp:keywords/>
  <dc:description/>
  <cp:lastModifiedBy>Auditorija</cp:lastModifiedBy>
  <cp:revision>2</cp:revision>
  <dcterms:created xsi:type="dcterms:W3CDTF">2023-11-29T07:14:00Z</dcterms:created>
  <dcterms:modified xsi:type="dcterms:W3CDTF">2023-11-29T08:26:00Z</dcterms:modified>
</cp:coreProperties>
</file>