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F0F2" w14:textId="77777777" w:rsidR="001549CA" w:rsidRDefault="001549CA">
      <w:pPr>
        <w:ind w:left="720"/>
        <w:rPr>
          <w:rFonts w:ascii="Garamond" w:hAnsi="Garamond"/>
          <w:sz w:val="28"/>
          <w:szCs w:val="28"/>
        </w:rPr>
      </w:pPr>
    </w:p>
    <w:tbl>
      <w:tblPr>
        <w:tblW w:w="9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7"/>
      </w:tblGrid>
      <w:tr w:rsidR="001549CA" w14:paraId="30146923" w14:textId="77777777">
        <w:tblPrEx>
          <w:tblCellMar>
            <w:top w:w="0" w:type="dxa"/>
            <w:bottom w:w="0" w:type="dxa"/>
          </w:tblCellMar>
        </w:tblPrEx>
        <w:trPr>
          <w:trHeight w:val="10401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5CE4" w14:textId="77777777" w:rsidR="001549CA" w:rsidRDefault="00000000">
            <w:pPr>
              <w:suppressAutoHyphens w:val="0"/>
              <w:spacing w:line="251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Questions:</w:t>
            </w:r>
          </w:p>
          <w:p w14:paraId="2CEB5CAA" w14:textId="77777777" w:rsidR="001549CA" w:rsidRDefault="00000000">
            <w:pPr>
              <w:suppressAutoHyphens w:val="0"/>
              <w:spacing w:line="251" w:lineRule="auto"/>
              <w:jc w:val="center"/>
              <w:rPr>
                <w:rFonts w:ascii="Garamond" w:hAnsi="Garamond"/>
                <w:sz w:val="24"/>
                <w:szCs w:val="24"/>
                <w:u w:val="single"/>
                <w:lang w:val="fr-FR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Išanalizuokite</w:t>
            </w:r>
            <w:proofErr w:type="spellEnd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pateiktus</w:t>
            </w:r>
            <w:proofErr w:type="spellEnd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dokumentus</w:t>
            </w:r>
            <w:proofErr w:type="spellEnd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ir</w:t>
            </w:r>
            <w:proofErr w:type="spellEnd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atsakykite</w:t>
            </w:r>
            <w:proofErr w:type="spellEnd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 xml:space="preserve"> į </w:t>
            </w:r>
            <w:proofErr w:type="spellStart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klausimus</w:t>
            </w:r>
            <w:proofErr w:type="spellEnd"/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 xml:space="preserve"> /</w:t>
            </w:r>
          </w:p>
          <w:p w14:paraId="5C4EA452" w14:textId="77777777" w:rsidR="001549CA" w:rsidRDefault="00000000">
            <w:pPr>
              <w:suppressAutoHyphens w:val="0"/>
              <w:spacing w:line="251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Analysez les documents fournis et répondez aux questions:</w:t>
            </w:r>
          </w:p>
          <w:p w14:paraId="5002D154" w14:textId="77777777" w:rsidR="001549CA" w:rsidRDefault="00000000">
            <w:pPr>
              <w:numPr>
                <w:ilvl w:val="0"/>
                <w:numId w:val="1"/>
              </w:numPr>
              <w:suppressAutoHyphens w:val="0"/>
              <w:spacing w:line="251" w:lineRule="auto"/>
              <w:contextualSpacing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Kokios yra pamokos struktūros sudedamosios dalys? /</w:t>
            </w:r>
          </w:p>
          <w:p w14:paraId="172560CE" w14:textId="77777777" w:rsidR="001549CA" w:rsidRDefault="00000000">
            <w:pPr>
              <w:suppressAutoHyphens w:val="0"/>
              <w:spacing w:line="251" w:lineRule="auto"/>
              <w:ind w:left="720"/>
              <w:contextualSpacing/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sz w:val="24"/>
                <w:szCs w:val="24"/>
                <w:lang w:val="fr-FR"/>
              </w:rPr>
              <w:t>Quels sont les éléments de la leçon ?</w:t>
            </w:r>
          </w:p>
          <w:p w14:paraId="0FFF77C9" w14:textId="77777777" w:rsidR="001549CA" w:rsidRDefault="001549CA">
            <w:pPr>
              <w:suppressAutoHyphens w:val="0"/>
              <w:spacing w:line="251" w:lineRule="auto"/>
              <w:ind w:left="720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6A30F4B" w14:textId="77777777" w:rsidR="001549CA" w:rsidRDefault="0000000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</w:pPr>
            <w:proofErr w:type="spellStart"/>
            <w:r>
              <w:rPr>
                <w:rFonts w:ascii="Garamond" w:hAnsi="Garamond"/>
                <w:sz w:val="24"/>
                <w:szCs w:val="24"/>
                <w:lang w:val="pl-PL"/>
              </w:rPr>
              <w:t>Kiek</w:t>
            </w:r>
            <w:proofErr w:type="spellEnd"/>
            <w:r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pl-PL"/>
              </w:rPr>
              <w:t>ir</w:t>
            </w:r>
            <w:proofErr w:type="spellEnd"/>
            <w:r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pl-PL"/>
              </w:rPr>
              <w:t>kokios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pl-PL"/>
              </w:rPr>
              <w:t>yra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pl-PL"/>
              </w:rPr>
              <w:t>ugdomos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pl-PL"/>
              </w:rPr>
              <w:t>kompetencijos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pl-PL"/>
              </w:rPr>
              <w:t>? /</w:t>
            </w:r>
          </w:p>
          <w:p w14:paraId="488E8FB4" w14:textId="77777777" w:rsidR="001549CA" w:rsidRDefault="00000000">
            <w:pPr>
              <w:suppressAutoHyphens w:val="0"/>
              <w:spacing w:after="0" w:line="240" w:lineRule="auto"/>
              <w:ind w:left="720"/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sz w:val="24"/>
                <w:szCs w:val="24"/>
                <w:lang w:val="fr-FR"/>
              </w:rPr>
              <w:t>Combien et quelles sont les compétences éduquées ?</w:t>
            </w:r>
          </w:p>
          <w:p w14:paraId="202BD5F8" w14:textId="77777777" w:rsidR="001549CA" w:rsidRDefault="001549CA">
            <w:pPr>
              <w:suppressAutoHyphens w:val="0"/>
              <w:spacing w:after="0" w:line="240" w:lineRule="auto"/>
              <w:ind w:left="72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CBC3BF2" w14:textId="77777777" w:rsidR="001549CA" w:rsidRDefault="0000000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Atlikite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testą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: </w:t>
            </w:r>
            <w:hyperlink r:id="rId7" w:history="1">
              <w:r>
                <w:rPr>
                  <w:rFonts w:ascii="Garamond" w:hAnsi="Garamond"/>
                  <w:color w:val="0563C1"/>
                  <w:sz w:val="24"/>
                  <w:szCs w:val="24"/>
                  <w:u w:val="single"/>
                  <w:lang w:val="en-US"/>
                </w:rPr>
                <w:t>https://learningapps.org/qrcode.php?id=pmzp80ida22</w:t>
              </w:r>
            </w:hyperlink>
          </w:p>
          <w:p w14:paraId="6C549D3C" w14:textId="77777777" w:rsidR="001549CA" w:rsidRDefault="001549CA">
            <w:pPr>
              <w:suppressAutoHyphens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520FD56" w14:textId="77777777" w:rsidR="001549CA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5E81F1" wp14:editId="7FABE8FE">
                  <wp:extent cx="2575563" cy="2263139"/>
                  <wp:effectExtent l="0" t="0" r="0" b="3811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3" cy="226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38D81" w14:textId="77777777" w:rsidR="001549CA" w:rsidRDefault="001549CA">
            <w:pPr>
              <w:suppressAutoHyphens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6786FB8" w14:textId="77777777" w:rsidR="001549CA" w:rsidRDefault="001549CA">
            <w:pPr>
              <w:suppressAutoHyphens w:val="0"/>
              <w:spacing w:line="251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562C83A" w14:textId="77777777" w:rsidR="001549CA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rFonts w:ascii="Garamond" w:hAnsi="Garamond"/>
                <w:sz w:val="24"/>
                <w:szCs w:val="24"/>
                <w:lang w:val="fr-FR"/>
              </w:rPr>
              <w:t xml:space="preserve">4. 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fr-FR"/>
              </w:rPr>
              <w:t>Sudarykite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fr-FR"/>
              </w:rPr>
              <w:t>pamokos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fr-FR"/>
              </w:rPr>
              <w:t xml:space="preserve"> plan</w:t>
            </w:r>
            <w:r>
              <w:rPr>
                <w:rFonts w:ascii="Garamond" w:hAnsi="Garamond"/>
                <w:sz w:val="24"/>
                <w:szCs w:val="24"/>
              </w:rPr>
              <w:t xml:space="preserve">ą SUP mokinių tikslinei grupei tema 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>’’</w:t>
            </w:r>
            <w:r>
              <w:rPr>
                <w:rFonts w:ascii="Garamond" w:hAnsi="Garamond"/>
                <w:sz w:val="24"/>
                <w:szCs w:val="24"/>
              </w:rPr>
              <w:t>Les activit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fr-FR"/>
              </w:rPr>
              <w:t>és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fr-FR"/>
              </w:rPr>
              <w:t xml:space="preserve"> quotidiennes’’/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9A81F81" w14:textId="77777777" w:rsidR="001549CA" w:rsidRDefault="00000000">
            <w:pPr>
              <w:suppressAutoHyphens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sz w:val="24"/>
                <w:szCs w:val="24"/>
                <w:lang w:val="fr-FR"/>
              </w:rPr>
              <w:t>Créez un plan de cours pour un groupe cible d'élèves EBEP sur le thème "Les activités quotidiennes"</w:t>
            </w:r>
          </w:p>
          <w:p w14:paraId="31CD67D0" w14:textId="77777777" w:rsidR="001549CA" w:rsidRDefault="001549CA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</w:tbl>
    <w:p w14:paraId="1A121DA3" w14:textId="77777777" w:rsidR="001549CA" w:rsidRDefault="001549CA"/>
    <w:p w14:paraId="4407B95A" w14:textId="77777777" w:rsidR="001549CA" w:rsidRDefault="001549CA"/>
    <w:sectPr w:rsidR="001549CA">
      <w:pgSz w:w="11906" w:h="16838"/>
      <w:pgMar w:top="1440" w:right="1440" w:bottom="1440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0150" w14:textId="77777777" w:rsidR="0092403A" w:rsidRDefault="0092403A">
      <w:pPr>
        <w:spacing w:after="0" w:line="240" w:lineRule="auto"/>
      </w:pPr>
      <w:r>
        <w:separator/>
      </w:r>
    </w:p>
  </w:endnote>
  <w:endnote w:type="continuationSeparator" w:id="0">
    <w:p w14:paraId="643034D5" w14:textId="77777777" w:rsidR="0092403A" w:rsidRDefault="0092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C0C7" w14:textId="77777777" w:rsidR="0092403A" w:rsidRDefault="009240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A22912" w14:textId="77777777" w:rsidR="0092403A" w:rsidRDefault="0092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362"/>
    <w:multiLevelType w:val="multilevel"/>
    <w:tmpl w:val="F0D480D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 w16cid:durableId="1854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9CA"/>
    <w:rsid w:val="001549CA"/>
    <w:rsid w:val="0092403A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3FB"/>
  <w15:docId w15:val="{37A6720F-A92A-4BAD-BC5F-665F4E3D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qrcode.php?id=pmzp80ida22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E46103ECC14EA929DE3A5CFD138C" ma:contentTypeVersion="16" ma:contentTypeDescription="Create a new document." ma:contentTypeScope="" ma:versionID="a8bdcad58e6a99fb74f7e93ce0e5d5b7">
  <xsd:schema xmlns:xsd="http://www.w3.org/2001/XMLSchema" xmlns:xs="http://www.w3.org/2001/XMLSchema" xmlns:p="http://schemas.microsoft.com/office/2006/metadata/properties" xmlns:ns2="fbb0baff-aba4-46fb-84d9-17df78f51def" xmlns:ns3="cf74ea3d-5502-48dd-b966-879527edf634" targetNamespace="http://schemas.microsoft.com/office/2006/metadata/properties" ma:root="true" ma:fieldsID="2d9a36b93bd6793868ea4e00eebfcc94" ns2:_="" ns3:_="">
    <xsd:import namespace="fbb0baff-aba4-46fb-84d9-17df78f51def"/>
    <xsd:import namespace="cf74ea3d-5502-48dd-b966-879527edf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baff-aba4-46fb-84d9-17df78f5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ea3d-5502-48dd-b966-879527edf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c52ac-d847-4b75-b619-03ae8a7ad1bd}" ma:internalName="TaxCatchAll" ma:showField="CatchAllData" ma:web="cf74ea3d-5502-48dd-b966-879527edf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0baff-aba4-46fb-84d9-17df78f51def">
      <Terms xmlns="http://schemas.microsoft.com/office/infopath/2007/PartnerControls"/>
    </lcf76f155ced4ddcb4097134ff3c332f>
    <TaxCatchAll xmlns="cf74ea3d-5502-48dd-b966-879527edf634" xsi:nil="true"/>
  </documentManagement>
</p:properties>
</file>

<file path=customXml/itemProps1.xml><?xml version="1.0" encoding="utf-8"?>
<ds:datastoreItem xmlns:ds="http://schemas.openxmlformats.org/officeDocument/2006/customXml" ds:itemID="{7AB27ADF-1F19-49E8-8864-3C0779BD6638}"/>
</file>

<file path=customXml/itemProps2.xml><?xml version="1.0" encoding="utf-8"?>
<ds:datastoreItem xmlns:ds="http://schemas.openxmlformats.org/officeDocument/2006/customXml" ds:itemID="{F21926B6-DD20-485A-9772-402081965125}"/>
</file>

<file path=customXml/itemProps3.xml><?xml version="1.0" encoding="utf-8"?>
<ds:datastoreItem xmlns:ds="http://schemas.openxmlformats.org/officeDocument/2006/customXml" ds:itemID="{4D7B6D65-2A6F-484B-8437-C5FD63F28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Seleg</dc:creator>
  <dc:description/>
  <cp:lastModifiedBy>Monika Seleg</cp:lastModifiedBy>
  <cp:revision>2</cp:revision>
  <dcterms:created xsi:type="dcterms:W3CDTF">2023-02-24T01:20:00Z</dcterms:created>
  <dcterms:modified xsi:type="dcterms:W3CDTF">2023-02-24T01:20:00Z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0x010100551AE46103ECC14EA929DE3A5CFD138C</vt:lpwstr>
  </property>
</Properties>
</file>